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5D29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Al Dirigente Scolastico </w:t>
      </w:r>
    </w:p>
    <w:p w14:paraId="681FF18B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dell’I.C. di Genzano di Lucania</w:t>
      </w:r>
    </w:p>
    <w:p w14:paraId="2C8240E2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Via Nino Bixio, 1</w:t>
      </w:r>
    </w:p>
    <w:p w14:paraId="1BFFDA59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Genzano di Lucania (PZ)</w:t>
      </w:r>
    </w:p>
    <w:p w14:paraId="41683D4E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per il tramite dell’I.C. Genzano di Lucania</w:t>
      </w:r>
    </w:p>
    <w:p w14:paraId="5704C349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6CC49B36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Al Responsabile </w:t>
      </w:r>
    </w:p>
    <w:p w14:paraId="4D8362B3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del Servizio Sanitario Regionale di Basilicata</w:t>
      </w:r>
    </w:p>
    <w:p w14:paraId="446E3F13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Azienda Sanitaria Locale di Potenza</w:t>
      </w:r>
    </w:p>
    <w:p w14:paraId="547691C5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Equipe Multidisciplinare </w:t>
      </w:r>
    </w:p>
    <w:p w14:paraId="63C3128C" w14:textId="77777777" w:rsidR="00F325F0" w:rsidRPr="00F325F0" w:rsidRDefault="00F325F0" w:rsidP="00F325F0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Distretto Sanitario di Venosa</w:t>
      </w:r>
    </w:p>
    <w:p w14:paraId="44D3F4A4" w14:textId="66D2CF16" w:rsidR="005F1E17" w:rsidRDefault="005F1E17" w:rsidP="005F1E17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2573C954" w14:textId="308B3E63" w:rsidR="00F325F0" w:rsidRPr="00F325F0" w:rsidRDefault="00F325F0" w:rsidP="00F325F0">
      <w:pPr>
        <w:jc w:val="both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/>
          <w:spacing w:val="3"/>
          <w:sz w:val="22"/>
          <w:szCs w:val="22"/>
        </w:rPr>
        <w:t>Oggetto: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Richiesta di intervento all’unità multidisciplinare età evolutiva della sede di Venosa</w:t>
      </w:r>
    </w:p>
    <w:p w14:paraId="65FF579B" w14:textId="77777777" w:rsidR="00F325F0" w:rsidRPr="00F325F0" w:rsidRDefault="00F325F0" w:rsidP="00F325F0">
      <w:pPr>
        <w:jc w:val="both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0FD0C913" w14:textId="70ED94D6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_I_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sottoscritt_: ________________________nat_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il_________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a________________________________</w:t>
      </w:r>
    </w:p>
    <w:p w14:paraId="57BEA9BB" w14:textId="51637E35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N° tel.______________________ residente a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___________________in Via______________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___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N°_____  </w:t>
      </w:r>
    </w:p>
    <w:p w14:paraId="48823DE1" w14:textId="0F4D02FD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Codice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Fiscale: _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_______________________________</w:t>
      </w:r>
    </w:p>
    <w:p w14:paraId="478CBD80" w14:textId="1FED8A86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e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_l_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sottoscritt_: ____________________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nat_ il________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a___________________________________</w:t>
      </w:r>
    </w:p>
    <w:p w14:paraId="7D4EAC64" w14:textId="2E828F5A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N° tel.____________________ residente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a _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________________in Via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______________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>_______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N°____</w:t>
      </w:r>
      <w:r w:rsidR="00D70A32">
        <w:rPr>
          <w:rFonts w:asciiTheme="minorHAnsi" w:hAnsiTheme="minorHAnsi" w:cstheme="minorHAnsi"/>
          <w:bCs/>
          <w:spacing w:val="3"/>
          <w:sz w:val="22"/>
          <w:szCs w:val="22"/>
        </w:rPr>
        <w:t>_</w:t>
      </w:r>
    </w:p>
    <w:p w14:paraId="4E3870D0" w14:textId="4E4B068B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Codice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Fiscale: _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_______________________________</w:t>
      </w:r>
    </w:p>
    <w:p w14:paraId="664CB866" w14:textId="1A27607F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genitori dell’alunn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___________________nat_ il_____________ a_______________________________</w:t>
      </w:r>
    </w:p>
    <w:p w14:paraId="284AFCEB" w14:textId="7990736F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Codice Fiscale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: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_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 xml:space="preserve">__________________iscritt_ alla </w:t>
      </w:r>
      <w:r w:rsidR="0066752F" w:rsidRPr="00F325F0">
        <w:rPr>
          <w:rFonts w:asciiTheme="minorHAnsi" w:hAnsiTheme="minorHAnsi" w:cstheme="minorHAnsi"/>
          <w:bCs/>
          <w:spacing w:val="3"/>
          <w:sz w:val="22"/>
          <w:szCs w:val="22"/>
        </w:rPr>
        <w:t>cl. _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__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>_</w:t>
      </w:r>
      <w:r w:rsidR="00124A4F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della Scuola __________________dell’Istituto</w:t>
      </w:r>
    </w:p>
    <w:p w14:paraId="5FD5915F" w14:textId="7A54A6C0" w:rsidR="00F325F0" w:rsidRP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Cs/>
          <w:spacing w:val="3"/>
          <w:sz w:val="22"/>
          <w:szCs w:val="22"/>
        </w:rPr>
        <w:t>Comprensivo di Genzano di Lucania per l’a.s. ____________</w:t>
      </w:r>
    </w:p>
    <w:p w14:paraId="106137AC" w14:textId="77777777" w:rsid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405F7202" w14:textId="366864B0" w:rsidR="00F325F0" w:rsidRPr="00F325F0" w:rsidRDefault="00F325F0" w:rsidP="00F325F0">
      <w:pPr>
        <w:jc w:val="center"/>
        <w:rPr>
          <w:rFonts w:asciiTheme="minorHAnsi" w:hAnsiTheme="minorHAnsi" w:cstheme="minorHAnsi"/>
          <w:b/>
          <w:spacing w:val="3"/>
          <w:sz w:val="22"/>
          <w:szCs w:val="22"/>
        </w:rPr>
      </w:pPr>
      <w:r w:rsidRPr="00F325F0">
        <w:rPr>
          <w:rFonts w:asciiTheme="minorHAnsi" w:hAnsiTheme="minorHAnsi" w:cstheme="minorHAnsi"/>
          <w:b/>
          <w:spacing w:val="3"/>
          <w:sz w:val="22"/>
          <w:szCs w:val="22"/>
        </w:rPr>
        <w:t>AUTORIZZANO</w:t>
      </w:r>
    </w:p>
    <w:p w14:paraId="588F78DC" w14:textId="131C6305" w:rsidR="00F325F0" w:rsidRDefault="00F325F0" w:rsidP="00F325F0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553C82A5" w14:textId="77777777" w:rsidR="00124A4F" w:rsidRPr="00124A4F" w:rsidRDefault="00124A4F" w:rsidP="00124A4F">
      <w:pPr>
        <w:jc w:val="both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124A4F">
        <w:rPr>
          <w:rFonts w:asciiTheme="minorHAnsi" w:hAnsiTheme="minorHAnsi" w:cstheme="minorHAnsi"/>
          <w:bCs/>
          <w:spacing w:val="3"/>
          <w:sz w:val="22"/>
          <w:szCs w:val="22"/>
        </w:rPr>
        <w:t>l’Istituto Comprensivo di Genzano di Lucania ad inviare tutta la documentazione medica in possesso dell’Istituto riguardante _l_ propri_ figli_, al Responsabile Servizio Sanitario Regionale Basilicata Azienda Sanitaria Locale di Potenza all’Equipe Multidisciplinare del Distretto Sanitario di Venosa insieme alla scheda di osservazione redatta dai docenti della classe.</w:t>
      </w:r>
    </w:p>
    <w:p w14:paraId="66E3C5AE" w14:textId="77777777" w:rsidR="00124A4F" w:rsidRDefault="00124A4F" w:rsidP="00124A4F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430F7B27" w14:textId="4B2382FF" w:rsidR="00F325F0" w:rsidRPr="00124A4F" w:rsidRDefault="00124A4F" w:rsidP="00124A4F">
      <w:pPr>
        <w:jc w:val="center"/>
        <w:rPr>
          <w:rFonts w:asciiTheme="minorHAnsi" w:hAnsiTheme="minorHAnsi" w:cstheme="minorHAnsi"/>
          <w:b/>
          <w:spacing w:val="3"/>
          <w:sz w:val="22"/>
          <w:szCs w:val="22"/>
        </w:rPr>
      </w:pPr>
      <w:r w:rsidRPr="00124A4F">
        <w:rPr>
          <w:rFonts w:asciiTheme="minorHAnsi" w:hAnsiTheme="minorHAnsi" w:cstheme="minorHAnsi"/>
          <w:b/>
          <w:spacing w:val="3"/>
          <w:sz w:val="22"/>
          <w:szCs w:val="22"/>
        </w:rPr>
        <w:t>CHIEDONO</w:t>
      </w:r>
    </w:p>
    <w:p w14:paraId="2C6541DC" w14:textId="439C6ADD" w:rsidR="00124A4F" w:rsidRDefault="00124A4F" w:rsidP="00124A4F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53A10C65" w14:textId="77777777" w:rsidR="004D3172" w:rsidRPr="004D3172" w:rsidRDefault="004D3172" w:rsidP="004D3172">
      <w:pPr>
        <w:jc w:val="both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>di attivare la procedura per una valutazione presso la preposta equipe.</w:t>
      </w:r>
    </w:p>
    <w:p w14:paraId="646564E4" w14:textId="77777777" w:rsidR="004D3172" w:rsidRPr="004D3172" w:rsidRDefault="004D3172" w:rsidP="004D3172">
      <w:pPr>
        <w:jc w:val="both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>Alla luce delle disposizioni del codice civile in materia di filiazione, la presente richiesta, rientrando nella responsabilità genitoriale, è firmata da entrambi i genitori.</w:t>
      </w:r>
    </w:p>
    <w:p w14:paraId="20DC75BE" w14:textId="77777777" w:rsidR="004D3172" w:rsidRP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49ACDCE0" w14:textId="77777777" w:rsid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 xml:space="preserve">Genzano di 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>Lucania, _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>_____________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ab/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ab/>
      </w:r>
    </w:p>
    <w:p w14:paraId="78AE1986" w14:textId="77777777" w:rsid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62BC873C" w14:textId="4A1610A2" w:rsidR="00124A4F" w:rsidRDefault="004D3172" w:rsidP="004D3172">
      <w:pPr>
        <w:ind w:left="7080" w:firstLine="708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>Firma genitori:</w:t>
      </w:r>
    </w:p>
    <w:p w14:paraId="4B88E081" w14:textId="5D19A3E8" w:rsidR="004D3172" w:rsidRDefault="004D3172" w:rsidP="004D3172">
      <w:pPr>
        <w:ind w:left="7080" w:firstLine="708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3BB1DC77" w14:textId="6A51567E" w:rsidR="004D3172" w:rsidRDefault="004D3172" w:rsidP="004D3172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>______________________</w:t>
      </w:r>
    </w:p>
    <w:p w14:paraId="4725C81F" w14:textId="743828F6" w:rsidR="004D3172" w:rsidRDefault="004D3172" w:rsidP="004D3172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4388A2AD" w14:textId="328D5109" w:rsidR="004D3172" w:rsidRDefault="004D3172" w:rsidP="004D3172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>______________________</w:t>
      </w:r>
    </w:p>
    <w:p w14:paraId="726AA294" w14:textId="77777777" w:rsid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6111E322" w14:textId="77777777" w:rsidR="004D3172" w:rsidRP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06437389" w14:textId="27EC79AC" w:rsidR="004D3172" w:rsidRPr="004D3172" w:rsidRDefault="004D3172" w:rsidP="00432B83">
      <w:pPr>
        <w:jc w:val="both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 xml:space="preserve">I sottoscritti, presa visione dell’informativa resa dalla scuola ai sensi dell’articolo 13 del Regolamento (UE) 2016/679 del Parlamento europeo e del Consiglio del 27 aprile 2016 relativo alla protezione delle persone fisiche con riguardo al trattamento dei dati personali, </w:t>
      </w:r>
      <w:r w:rsidR="00432B83" w:rsidRPr="004D3172">
        <w:rPr>
          <w:rFonts w:asciiTheme="minorHAnsi" w:hAnsiTheme="minorHAnsi" w:cstheme="minorHAnsi"/>
          <w:bCs/>
          <w:spacing w:val="3"/>
          <w:sz w:val="22"/>
          <w:szCs w:val="22"/>
        </w:rPr>
        <w:t>nonché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alla libera circolazione di tali dati, dichiara di essere consapevole che la scuola presso la quale la bambina risulta iscritto può utilizzare i dati contenuti nella presente </w:t>
      </w:r>
      <w:r w:rsidR="00432B83" w:rsidRPr="004D3172">
        <w:rPr>
          <w:rFonts w:asciiTheme="minorHAnsi" w:hAnsiTheme="minorHAnsi" w:cstheme="minorHAnsi"/>
          <w:bCs/>
          <w:spacing w:val="3"/>
          <w:sz w:val="22"/>
          <w:szCs w:val="22"/>
        </w:rPr>
        <w:t>autocertificazione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esclusivamente nell’ambito e per i fini istituzionali propri della Pubblica Amministrazione (decreto legislativo 30.6.2003, n. 196 e successive modificazioni, Regolamento (UE) 2016/679).</w:t>
      </w:r>
    </w:p>
    <w:p w14:paraId="4F26F1D3" w14:textId="77777777" w:rsidR="00432B83" w:rsidRDefault="00432B83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64B3FCA0" w14:textId="759BC486" w:rsidR="004D3172" w:rsidRP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 xml:space="preserve">Genzano di </w:t>
      </w:r>
      <w:r w:rsidR="00432B83" w:rsidRPr="004D3172">
        <w:rPr>
          <w:rFonts w:asciiTheme="minorHAnsi" w:hAnsiTheme="minorHAnsi" w:cstheme="minorHAnsi"/>
          <w:bCs/>
          <w:spacing w:val="3"/>
          <w:sz w:val="22"/>
          <w:szCs w:val="22"/>
        </w:rPr>
        <w:t>Lucania, _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>______________</w:t>
      </w: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ab/>
        <w:t xml:space="preserve"> </w:t>
      </w:r>
    </w:p>
    <w:p w14:paraId="67EF6642" w14:textId="77777777" w:rsidR="004D3172" w:rsidRPr="004D3172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ab/>
        <w:t xml:space="preserve">      </w:t>
      </w:r>
    </w:p>
    <w:p w14:paraId="03362CB6" w14:textId="0DCE3DA4" w:rsidR="00432B83" w:rsidRDefault="004D3172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4D3172">
        <w:rPr>
          <w:rFonts w:asciiTheme="minorHAnsi" w:hAnsiTheme="minorHAnsi" w:cstheme="minorHAnsi"/>
          <w:bCs/>
          <w:spacing w:val="3"/>
          <w:sz w:val="22"/>
          <w:szCs w:val="22"/>
        </w:rPr>
        <w:t xml:space="preserve">                                                                                                                                                Firma genitori</w:t>
      </w:r>
    </w:p>
    <w:p w14:paraId="7D45539C" w14:textId="77777777" w:rsidR="00432B83" w:rsidRDefault="00432B83" w:rsidP="004D3172">
      <w:pPr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3C1F6A49" w14:textId="63B04B4A" w:rsidR="00432B83" w:rsidRDefault="00432B83" w:rsidP="00432B83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>______________________________</w:t>
      </w:r>
    </w:p>
    <w:p w14:paraId="092EEDDE" w14:textId="3274B77A" w:rsidR="00432B83" w:rsidRDefault="00432B83" w:rsidP="00432B83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42AF9CDC" w14:textId="60C43EF6" w:rsidR="00432B83" w:rsidRPr="004D3172" w:rsidRDefault="00432B83" w:rsidP="00432B83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>______________________________</w:t>
      </w:r>
    </w:p>
    <w:sectPr w:rsidR="00432B83" w:rsidRPr="004D3172" w:rsidSect="003324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B454" w14:textId="77777777" w:rsidR="004676B5" w:rsidRDefault="004676B5" w:rsidP="00FE4CCB">
      <w:r>
        <w:separator/>
      </w:r>
    </w:p>
  </w:endnote>
  <w:endnote w:type="continuationSeparator" w:id="0">
    <w:p w14:paraId="66B30EF9" w14:textId="77777777" w:rsidR="004676B5" w:rsidRDefault="004676B5" w:rsidP="00F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FA61" w14:textId="77777777" w:rsidR="004676B5" w:rsidRDefault="004676B5" w:rsidP="00FE4CCB">
      <w:r>
        <w:separator/>
      </w:r>
    </w:p>
  </w:footnote>
  <w:footnote w:type="continuationSeparator" w:id="0">
    <w:p w14:paraId="422130FA" w14:textId="77777777" w:rsidR="004676B5" w:rsidRDefault="004676B5" w:rsidP="00FE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0"/>
      <w:gridCol w:w="1777"/>
    </w:tblGrid>
    <w:tr w:rsidR="006F11C5" w:rsidRPr="00771801" w14:paraId="11DDB0A8" w14:textId="77777777" w:rsidTr="00B806D9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5706E55E" w14:textId="77777777" w:rsidR="006F11C5" w:rsidRPr="00771801" w:rsidRDefault="006F11C5" w:rsidP="00B806D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8CC2E6" wp14:editId="401DDF7A">
                <wp:extent cx="1253784" cy="1440000"/>
                <wp:effectExtent l="0" t="0" r="381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3E9A35F8" w14:textId="77777777" w:rsidR="006F11C5" w:rsidRPr="009E0281" w:rsidRDefault="006F11C5" w:rsidP="00B806D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14:paraId="3D15375F" w14:textId="77777777" w:rsidR="006F11C5" w:rsidRPr="00A0734D" w:rsidRDefault="006F11C5" w:rsidP="00B806D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14:paraId="71FA0DE7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14:paraId="20F44152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14:paraId="557A9791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14:paraId="5B157908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14:paraId="61D0FC33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hyperlink r:id="rId2" w:history="1">
            <w:r w:rsidRPr="009E0281">
              <w:rPr>
                <w:rStyle w:val="Collegamentoipertestuale"/>
                <w:rFonts w:ascii="Tahoma" w:hAnsi="Tahoma" w:cs="Tahoma"/>
                <w:color w:val="000099"/>
                <w:sz w:val="20"/>
                <w:szCs w:val="20"/>
                <w:u w:val="none"/>
              </w:rPr>
              <w:t>pzic869009@istruzione.it</w:t>
            </w:r>
          </w:hyperlink>
          <w:r w:rsidRPr="009E0281">
            <w:rPr>
              <w:rStyle w:val="Collegamentoipertestuale"/>
              <w:rFonts w:ascii="Tahoma" w:hAnsi="Tahoma" w:cs="Tahoma"/>
              <w:color w:val="000099"/>
              <w:sz w:val="20"/>
              <w:szCs w:val="20"/>
              <w:u w:val="none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14:paraId="296817A1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14:paraId="195F52EF" w14:textId="77777777" w:rsidR="006F11C5" w:rsidRPr="00771801" w:rsidRDefault="006F11C5" w:rsidP="00B80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78FD4D53" w14:textId="77777777" w:rsidR="006F11C5" w:rsidRDefault="006F11C5" w:rsidP="00B806D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  <w:object w:dxaOrig="1160" w:dyaOrig="710" w14:anchorId="55131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pt;height:35.4pt" fillcolor="window">
                <v:imagedata r:id="rId3" o:title=""/>
              </v:shape>
              <o:OLEObject Type="Embed" ProgID="MS_ClipArt_Gallery.2" ShapeID="_x0000_i1025" DrawAspect="Content" ObjectID="_1735485447" r:id="rId4"/>
            </w:object>
          </w:r>
        </w:p>
        <w:p w14:paraId="288C5354" w14:textId="77777777" w:rsidR="006F11C5" w:rsidRDefault="006F11C5" w:rsidP="00B806D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14:paraId="2A657FD4" w14:textId="77777777" w:rsidR="006F11C5" w:rsidRDefault="006F11C5" w:rsidP="00B806D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14:paraId="12E5B858" w14:textId="77777777" w:rsidR="006F11C5" w:rsidRPr="00771801" w:rsidRDefault="006F11C5" w:rsidP="00B80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 w14:anchorId="57778ABE">
              <v:shape id="_x0000_i1026" type="#_x0000_t75" style="width:43.8pt;height:44.4pt" fillcolor="window">
                <v:imagedata r:id="rId5" o:title=""/>
              </v:shape>
              <o:OLEObject Type="Embed" ProgID="PBrush" ShapeID="_x0000_i1026" DrawAspect="Content" ObjectID="_1735485448" r:id="rId6"/>
            </w:object>
          </w:r>
        </w:p>
      </w:tc>
    </w:tr>
  </w:tbl>
  <w:p w14:paraId="00CEE8B7" w14:textId="77777777" w:rsidR="006F11C5" w:rsidRPr="005F1E17" w:rsidRDefault="006F11C5" w:rsidP="005F1E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8223C"/>
    <w:multiLevelType w:val="multilevel"/>
    <w:tmpl w:val="3ED01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369EB"/>
    <w:multiLevelType w:val="hybridMultilevel"/>
    <w:tmpl w:val="799CFA48"/>
    <w:lvl w:ilvl="0" w:tplc="3200B6CE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ACEA24C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8CA15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4942E6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396F4C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92431A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D6BA24C8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78BC3CCC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8122FA4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 w15:restartNumberingAfterBreak="0">
    <w:nsid w:val="08A95C76"/>
    <w:multiLevelType w:val="hybridMultilevel"/>
    <w:tmpl w:val="B1606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817"/>
    <w:multiLevelType w:val="hybridMultilevel"/>
    <w:tmpl w:val="943C348A"/>
    <w:lvl w:ilvl="0" w:tplc="090EDF4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A089106">
      <w:start w:val="1"/>
      <w:numFmt w:val="lowerLetter"/>
      <w:lvlText w:val="%2)"/>
      <w:lvlJc w:val="left"/>
      <w:pPr>
        <w:ind w:left="718" w:hanging="245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05D29038">
      <w:numFmt w:val="bullet"/>
      <w:lvlText w:val="•"/>
      <w:lvlJc w:val="left"/>
      <w:pPr>
        <w:ind w:left="1736" w:hanging="245"/>
      </w:pPr>
      <w:rPr>
        <w:rFonts w:hint="default"/>
      </w:rPr>
    </w:lvl>
    <w:lvl w:ilvl="3" w:tplc="1A20C028">
      <w:numFmt w:val="bullet"/>
      <w:lvlText w:val="•"/>
      <w:lvlJc w:val="left"/>
      <w:pPr>
        <w:ind w:left="2752" w:hanging="245"/>
      </w:pPr>
      <w:rPr>
        <w:rFonts w:hint="default"/>
      </w:rPr>
    </w:lvl>
    <w:lvl w:ilvl="4" w:tplc="49B4FA72"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8AECFFD4">
      <w:numFmt w:val="bullet"/>
      <w:lvlText w:val="•"/>
      <w:lvlJc w:val="left"/>
      <w:pPr>
        <w:ind w:left="4784" w:hanging="245"/>
      </w:pPr>
      <w:rPr>
        <w:rFonts w:hint="default"/>
      </w:rPr>
    </w:lvl>
    <w:lvl w:ilvl="6" w:tplc="19A42636">
      <w:numFmt w:val="bullet"/>
      <w:lvlText w:val="•"/>
      <w:lvlJc w:val="left"/>
      <w:pPr>
        <w:ind w:left="5800" w:hanging="245"/>
      </w:pPr>
      <w:rPr>
        <w:rFonts w:hint="default"/>
      </w:rPr>
    </w:lvl>
    <w:lvl w:ilvl="7" w:tplc="6216811A">
      <w:numFmt w:val="bullet"/>
      <w:lvlText w:val="•"/>
      <w:lvlJc w:val="left"/>
      <w:pPr>
        <w:ind w:left="6816" w:hanging="245"/>
      </w:pPr>
      <w:rPr>
        <w:rFonts w:hint="default"/>
      </w:rPr>
    </w:lvl>
    <w:lvl w:ilvl="8" w:tplc="65EC923C">
      <w:numFmt w:val="bullet"/>
      <w:lvlText w:val="•"/>
      <w:lvlJc w:val="left"/>
      <w:pPr>
        <w:ind w:left="7832" w:hanging="245"/>
      </w:pPr>
      <w:rPr>
        <w:rFonts w:hint="default"/>
      </w:rPr>
    </w:lvl>
  </w:abstractNum>
  <w:abstractNum w:abstractNumId="5" w15:restartNumberingAfterBreak="0">
    <w:nsid w:val="1D8F2039"/>
    <w:multiLevelType w:val="hybridMultilevel"/>
    <w:tmpl w:val="DF1CC238"/>
    <w:lvl w:ilvl="0" w:tplc="581CAC26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B5425150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spacing w:val="-8"/>
        <w:w w:val="100"/>
        <w:sz w:val="24"/>
        <w:szCs w:val="24"/>
      </w:rPr>
    </w:lvl>
    <w:lvl w:ilvl="2" w:tplc="E64450B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AF69B2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76FD7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958281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2663F0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C12A4B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9B2F13E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2C767816"/>
    <w:multiLevelType w:val="hybridMultilevel"/>
    <w:tmpl w:val="8182C3EA"/>
    <w:lvl w:ilvl="0" w:tplc="84E2642E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CAE441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DA0322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44298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3968D516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FD4DF2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82F441A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D126E2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A8CE939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7" w15:restartNumberingAfterBreak="0">
    <w:nsid w:val="2E7D25CA"/>
    <w:multiLevelType w:val="hybridMultilevel"/>
    <w:tmpl w:val="FC0E4E7A"/>
    <w:lvl w:ilvl="0" w:tplc="1BE8EF22">
      <w:start w:val="1"/>
      <w:numFmt w:val="decimal"/>
      <w:lvlText w:val="%1."/>
      <w:lvlJc w:val="left"/>
      <w:pPr>
        <w:ind w:left="1389" w:hanging="35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D5802E8">
      <w:numFmt w:val="bullet"/>
      <w:lvlText w:val="•"/>
      <w:lvlJc w:val="left"/>
      <w:pPr>
        <w:ind w:left="2346" w:hanging="356"/>
      </w:pPr>
      <w:rPr>
        <w:rFonts w:hint="default"/>
        <w:lang w:val="it-IT" w:eastAsia="en-US" w:bidi="ar-SA"/>
      </w:rPr>
    </w:lvl>
    <w:lvl w:ilvl="2" w:tplc="E416DFD6">
      <w:numFmt w:val="bullet"/>
      <w:lvlText w:val="•"/>
      <w:lvlJc w:val="left"/>
      <w:pPr>
        <w:ind w:left="3312" w:hanging="356"/>
      </w:pPr>
      <w:rPr>
        <w:rFonts w:hint="default"/>
        <w:lang w:val="it-IT" w:eastAsia="en-US" w:bidi="ar-SA"/>
      </w:rPr>
    </w:lvl>
    <w:lvl w:ilvl="3" w:tplc="94A06562">
      <w:numFmt w:val="bullet"/>
      <w:lvlText w:val="•"/>
      <w:lvlJc w:val="left"/>
      <w:pPr>
        <w:ind w:left="4278" w:hanging="356"/>
      </w:pPr>
      <w:rPr>
        <w:rFonts w:hint="default"/>
        <w:lang w:val="it-IT" w:eastAsia="en-US" w:bidi="ar-SA"/>
      </w:rPr>
    </w:lvl>
    <w:lvl w:ilvl="4" w:tplc="BE6CEA26">
      <w:numFmt w:val="bullet"/>
      <w:lvlText w:val="•"/>
      <w:lvlJc w:val="left"/>
      <w:pPr>
        <w:ind w:left="5244" w:hanging="356"/>
      </w:pPr>
      <w:rPr>
        <w:rFonts w:hint="default"/>
        <w:lang w:val="it-IT" w:eastAsia="en-US" w:bidi="ar-SA"/>
      </w:rPr>
    </w:lvl>
    <w:lvl w:ilvl="5" w:tplc="6A641D44">
      <w:numFmt w:val="bullet"/>
      <w:lvlText w:val="•"/>
      <w:lvlJc w:val="left"/>
      <w:pPr>
        <w:ind w:left="6210" w:hanging="356"/>
      </w:pPr>
      <w:rPr>
        <w:rFonts w:hint="default"/>
        <w:lang w:val="it-IT" w:eastAsia="en-US" w:bidi="ar-SA"/>
      </w:rPr>
    </w:lvl>
    <w:lvl w:ilvl="6" w:tplc="FC284356">
      <w:numFmt w:val="bullet"/>
      <w:lvlText w:val="•"/>
      <w:lvlJc w:val="left"/>
      <w:pPr>
        <w:ind w:left="7176" w:hanging="356"/>
      </w:pPr>
      <w:rPr>
        <w:rFonts w:hint="default"/>
        <w:lang w:val="it-IT" w:eastAsia="en-US" w:bidi="ar-SA"/>
      </w:rPr>
    </w:lvl>
    <w:lvl w:ilvl="7" w:tplc="BCFA57DC">
      <w:numFmt w:val="bullet"/>
      <w:lvlText w:val="•"/>
      <w:lvlJc w:val="left"/>
      <w:pPr>
        <w:ind w:left="8142" w:hanging="356"/>
      </w:pPr>
      <w:rPr>
        <w:rFonts w:hint="default"/>
        <w:lang w:val="it-IT" w:eastAsia="en-US" w:bidi="ar-SA"/>
      </w:rPr>
    </w:lvl>
    <w:lvl w:ilvl="8" w:tplc="11121B2A">
      <w:numFmt w:val="bullet"/>
      <w:lvlText w:val="•"/>
      <w:lvlJc w:val="left"/>
      <w:pPr>
        <w:ind w:left="9108" w:hanging="356"/>
      </w:pPr>
      <w:rPr>
        <w:rFonts w:hint="default"/>
        <w:lang w:val="it-IT" w:eastAsia="en-US" w:bidi="ar-SA"/>
      </w:rPr>
    </w:lvl>
  </w:abstractNum>
  <w:abstractNum w:abstractNumId="8" w15:restartNumberingAfterBreak="0">
    <w:nsid w:val="30F67A7F"/>
    <w:multiLevelType w:val="multilevel"/>
    <w:tmpl w:val="3CA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96C14"/>
    <w:multiLevelType w:val="hybridMultilevel"/>
    <w:tmpl w:val="2A9ACEE2"/>
    <w:lvl w:ilvl="0" w:tplc="567425DA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01E44A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A94C78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D86EB7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98A8E8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EB6474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E92BC3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A3DCC14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CACF0E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0" w15:restartNumberingAfterBreak="0">
    <w:nsid w:val="3E1B4A9A"/>
    <w:multiLevelType w:val="hybridMultilevel"/>
    <w:tmpl w:val="8A6603CC"/>
    <w:lvl w:ilvl="0" w:tplc="0ABE881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3D6084E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2" w:tplc="DE6EBF3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319A3F2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AE6E61B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26A64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FEACF7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A3FA3F7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7A9C0E7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1" w15:restartNumberingAfterBreak="0">
    <w:nsid w:val="41CA2F49"/>
    <w:multiLevelType w:val="hybridMultilevel"/>
    <w:tmpl w:val="9902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3A3"/>
    <w:multiLevelType w:val="hybridMultilevel"/>
    <w:tmpl w:val="4E2C85BC"/>
    <w:lvl w:ilvl="0" w:tplc="2078E08E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3487D8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6584A7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1286E96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18EE31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114A4B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781C3B5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2CE09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81064CD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3" w15:restartNumberingAfterBreak="0">
    <w:nsid w:val="492843FF"/>
    <w:multiLevelType w:val="hybridMultilevel"/>
    <w:tmpl w:val="B72CC4F4"/>
    <w:lvl w:ilvl="0" w:tplc="4FB2C93C">
      <w:numFmt w:val="bullet"/>
      <w:lvlText w:val=""/>
      <w:lvlJc w:val="left"/>
      <w:pPr>
        <w:ind w:left="22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DC2492E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2" w:tplc="E23A8062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3" w:tplc="CA940612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1F9E645C">
      <w:numFmt w:val="bullet"/>
      <w:lvlText w:val="•"/>
      <w:lvlJc w:val="left"/>
      <w:pPr>
        <w:ind w:left="5736" w:hanging="360"/>
      </w:pPr>
      <w:rPr>
        <w:rFonts w:hint="default"/>
        <w:lang w:val="it-IT" w:eastAsia="en-US" w:bidi="ar-SA"/>
      </w:rPr>
    </w:lvl>
    <w:lvl w:ilvl="5" w:tplc="9118DC9C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6" w:tplc="CED20E2E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7" w:tplc="5AFC0E36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  <w:lvl w:ilvl="8" w:tplc="6B3A15BA">
      <w:numFmt w:val="bullet"/>
      <w:lvlText w:val="•"/>
      <w:lvlJc w:val="left"/>
      <w:pPr>
        <w:ind w:left="927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8317E8D"/>
    <w:multiLevelType w:val="hybridMultilevel"/>
    <w:tmpl w:val="62804D32"/>
    <w:lvl w:ilvl="0" w:tplc="CBF6183C">
      <w:start w:val="1"/>
      <w:numFmt w:val="decimal"/>
      <w:lvlText w:val="%1."/>
      <w:lvlJc w:val="left"/>
      <w:pPr>
        <w:ind w:left="474" w:hanging="360"/>
      </w:pPr>
      <w:rPr>
        <w:rFonts w:hint="default"/>
        <w:spacing w:val="-1"/>
        <w:w w:val="100"/>
      </w:rPr>
    </w:lvl>
    <w:lvl w:ilvl="1" w:tplc="241EEC4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A1A878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9B8AA2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AA867E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2963E7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408285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448BE4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ADE7E3A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5" w15:restartNumberingAfterBreak="0">
    <w:nsid w:val="75C13524"/>
    <w:multiLevelType w:val="hybridMultilevel"/>
    <w:tmpl w:val="E5662E8C"/>
    <w:lvl w:ilvl="0" w:tplc="04CECF1C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028F02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50210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94E3AC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D4EE81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E26123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985A578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2EA171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3DDA53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6" w15:restartNumberingAfterBreak="0">
    <w:nsid w:val="7AB54212"/>
    <w:multiLevelType w:val="hybridMultilevel"/>
    <w:tmpl w:val="F92CBA80"/>
    <w:lvl w:ilvl="0" w:tplc="37AACC54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0782FC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56C0955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51095A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F8A22B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CEDDD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44E20D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E4C49BA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D84ECD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7" w15:restartNumberingAfterBreak="0">
    <w:nsid w:val="7BDC6D2F"/>
    <w:multiLevelType w:val="hybridMultilevel"/>
    <w:tmpl w:val="00447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0FCE"/>
    <w:multiLevelType w:val="hybridMultilevel"/>
    <w:tmpl w:val="FEBC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54429">
    <w:abstractNumId w:val="15"/>
  </w:num>
  <w:num w:numId="2" w16cid:durableId="1089036126">
    <w:abstractNumId w:val="16"/>
  </w:num>
  <w:num w:numId="3" w16cid:durableId="539248588">
    <w:abstractNumId w:val="9"/>
  </w:num>
  <w:num w:numId="4" w16cid:durableId="568808173">
    <w:abstractNumId w:val="12"/>
  </w:num>
  <w:num w:numId="5" w16cid:durableId="1343166527">
    <w:abstractNumId w:val="5"/>
  </w:num>
  <w:num w:numId="6" w16cid:durableId="415639987">
    <w:abstractNumId w:val="6"/>
  </w:num>
  <w:num w:numId="7" w16cid:durableId="123888964">
    <w:abstractNumId w:val="14"/>
  </w:num>
  <w:num w:numId="8" w16cid:durableId="1456413652">
    <w:abstractNumId w:val="2"/>
  </w:num>
  <w:num w:numId="9" w16cid:durableId="1809468468">
    <w:abstractNumId w:val="4"/>
  </w:num>
  <w:num w:numId="10" w16cid:durableId="1863778991">
    <w:abstractNumId w:val="10"/>
  </w:num>
  <w:num w:numId="11" w16cid:durableId="585499519">
    <w:abstractNumId w:val="1"/>
  </w:num>
  <w:num w:numId="12" w16cid:durableId="965818065">
    <w:abstractNumId w:val="8"/>
  </w:num>
  <w:num w:numId="13" w16cid:durableId="1856190120">
    <w:abstractNumId w:val="18"/>
  </w:num>
  <w:num w:numId="14" w16cid:durableId="172304943">
    <w:abstractNumId w:val="17"/>
  </w:num>
  <w:num w:numId="15" w16cid:durableId="160002589">
    <w:abstractNumId w:val="11"/>
  </w:num>
  <w:num w:numId="16" w16cid:durableId="603656271">
    <w:abstractNumId w:val="0"/>
  </w:num>
  <w:num w:numId="17" w16cid:durableId="1784766438">
    <w:abstractNumId w:val="13"/>
  </w:num>
  <w:num w:numId="18" w16cid:durableId="1155534279">
    <w:abstractNumId w:val="7"/>
  </w:num>
  <w:num w:numId="19" w16cid:durableId="496655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93"/>
    <w:rsid w:val="00021763"/>
    <w:rsid w:val="00050708"/>
    <w:rsid w:val="0008332A"/>
    <w:rsid w:val="000856A2"/>
    <w:rsid w:val="000B1D6D"/>
    <w:rsid w:val="000B3DB6"/>
    <w:rsid w:val="000F034E"/>
    <w:rsid w:val="000F5DC1"/>
    <w:rsid w:val="00124A4F"/>
    <w:rsid w:val="00136047"/>
    <w:rsid w:val="001457E5"/>
    <w:rsid w:val="0018108B"/>
    <w:rsid w:val="00184990"/>
    <w:rsid w:val="001A1832"/>
    <w:rsid w:val="001B7437"/>
    <w:rsid w:val="001C18A5"/>
    <w:rsid w:val="001E039F"/>
    <w:rsid w:val="001E6734"/>
    <w:rsid w:val="0021097A"/>
    <w:rsid w:val="00211C5C"/>
    <w:rsid w:val="002C6734"/>
    <w:rsid w:val="002C7C7D"/>
    <w:rsid w:val="00332498"/>
    <w:rsid w:val="00341BDA"/>
    <w:rsid w:val="00345EF9"/>
    <w:rsid w:val="003857E5"/>
    <w:rsid w:val="003A0342"/>
    <w:rsid w:val="003C43E4"/>
    <w:rsid w:val="00420654"/>
    <w:rsid w:val="00432B83"/>
    <w:rsid w:val="00447918"/>
    <w:rsid w:val="0045197E"/>
    <w:rsid w:val="0046402C"/>
    <w:rsid w:val="004676B5"/>
    <w:rsid w:val="004712EE"/>
    <w:rsid w:val="00492FD1"/>
    <w:rsid w:val="004966E0"/>
    <w:rsid w:val="004A2F95"/>
    <w:rsid w:val="004B1353"/>
    <w:rsid w:val="004D3172"/>
    <w:rsid w:val="004D7F1F"/>
    <w:rsid w:val="004E68D4"/>
    <w:rsid w:val="00510EA3"/>
    <w:rsid w:val="0055680D"/>
    <w:rsid w:val="00561397"/>
    <w:rsid w:val="005663C0"/>
    <w:rsid w:val="00594EBE"/>
    <w:rsid w:val="005E0895"/>
    <w:rsid w:val="005E20A3"/>
    <w:rsid w:val="005F1E17"/>
    <w:rsid w:val="00612129"/>
    <w:rsid w:val="0061638D"/>
    <w:rsid w:val="0066752F"/>
    <w:rsid w:val="00674F74"/>
    <w:rsid w:val="00685E16"/>
    <w:rsid w:val="00690EAE"/>
    <w:rsid w:val="006B474D"/>
    <w:rsid w:val="006D0A54"/>
    <w:rsid w:val="006F11C5"/>
    <w:rsid w:val="006F6FE4"/>
    <w:rsid w:val="00704077"/>
    <w:rsid w:val="00736C7B"/>
    <w:rsid w:val="007417C0"/>
    <w:rsid w:val="007476DA"/>
    <w:rsid w:val="00771801"/>
    <w:rsid w:val="00772511"/>
    <w:rsid w:val="00780938"/>
    <w:rsid w:val="00782E4A"/>
    <w:rsid w:val="00786AAA"/>
    <w:rsid w:val="00793DE0"/>
    <w:rsid w:val="007A2D53"/>
    <w:rsid w:val="007D2C55"/>
    <w:rsid w:val="007D3203"/>
    <w:rsid w:val="007D75EF"/>
    <w:rsid w:val="007F341F"/>
    <w:rsid w:val="007F393E"/>
    <w:rsid w:val="007F523B"/>
    <w:rsid w:val="008146A4"/>
    <w:rsid w:val="00817FBF"/>
    <w:rsid w:val="00874AE3"/>
    <w:rsid w:val="008A1870"/>
    <w:rsid w:val="008B1347"/>
    <w:rsid w:val="008C7C71"/>
    <w:rsid w:val="008E3C90"/>
    <w:rsid w:val="008E58EA"/>
    <w:rsid w:val="008F369F"/>
    <w:rsid w:val="00902693"/>
    <w:rsid w:val="00917D2D"/>
    <w:rsid w:val="00926743"/>
    <w:rsid w:val="00951C0C"/>
    <w:rsid w:val="0097580A"/>
    <w:rsid w:val="00992F19"/>
    <w:rsid w:val="009970F6"/>
    <w:rsid w:val="009C413C"/>
    <w:rsid w:val="009D10A0"/>
    <w:rsid w:val="00A0734D"/>
    <w:rsid w:val="00A245C2"/>
    <w:rsid w:val="00A321A4"/>
    <w:rsid w:val="00A33DAE"/>
    <w:rsid w:val="00A45283"/>
    <w:rsid w:val="00A52388"/>
    <w:rsid w:val="00A57CCA"/>
    <w:rsid w:val="00A665F4"/>
    <w:rsid w:val="00AF60DD"/>
    <w:rsid w:val="00B047C7"/>
    <w:rsid w:val="00B23BAA"/>
    <w:rsid w:val="00B350E5"/>
    <w:rsid w:val="00B36F6C"/>
    <w:rsid w:val="00B71750"/>
    <w:rsid w:val="00BA6685"/>
    <w:rsid w:val="00BD6E44"/>
    <w:rsid w:val="00BE170A"/>
    <w:rsid w:val="00BE33FF"/>
    <w:rsid w:val="00C52EB6"/>
    <w:rsid w:val="00C707C4"/>
    <w:rsid w:val="00C870D5"/>
    <w:rsid w:val="00CA14B5"/>
    <w:rsid w:val="00CA7051"/>
    <w:rsid w:val="00CD5F35"/>
    <w:rsid w:val="00CD7DE0"/>
    <w:rsid w:val="00CE408F"/>
    <w:rsid w:val="00CE5E1F"/>
    <w:rsid w:val="00CE7D03"/>
    <w:rsid w:val="00CF7AA5"/>
    <w:rsid w:val="00D154CA"/>
    <w:rsid w:val="00D30EEE"/>
    <w:rsid w:val="00D37138"/>
    <w:rsid w:val="00D70A32"/>
    <w:rsid w:val="00D84E06"/>
    <w:rsid w:val="00D86A55"/>
    <w:rsid w:val="00DE76A6"/>
    <w:rsid w:val="00E03E38"/>
    <w:rsid w:val="00E419AB"/>
    <w:rsid w:val="00E80168"/>
    <w:rsid w:val="00E9372D"/>
    <w:rsid w:val="00E9607E"/>
    <w:rsid w:val="00EA5776"/>
    <w:rsid w:val="00EB3A26"/>
    <w:rsid w:val="00EC01CE"/>
    <w:rsid w:val="00EC0F81"/>
    <w:rsid w:val="00EC6218"/>
    <w:rsid w:val="00F13B61"/>
    <w:rsid w:val="00F325F0"/>
    <w:rsid w:val="00F42859"/>
    <w:rsid w:val="00F569F6"/>
    <w:rsid w:val="00F77BAF"/>
    <w:rsid w:val="00F94BB1"/>
    <w:rsid w:val="00FB691D"/>
    <w:rsid w:val="00FC5A26"/>
    <w:rsid w:val="00FD193A"/>
    <w:rsid w:val="00FE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AC641"/>
  <w15:docId w15:val="{6ACA92ED-B42F-4A03-9D8E-7824CA5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4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17D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428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859"/>
    <w:pPr>
      <w:widowControl w:val="0"/>
      <w:autoSpaceDE w:val="0"/>
      <w:autoSpaceDN w:val="0"/>
      <w:spacing w:line="215" w:lineRule="exact"/>
      <w:ind w:left="107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Links>
    <vt:vector size="6" baseType="variant"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mailto:pzic869009@istruzione.it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Raffaella De Rosa</cp:lastModifiedBy>
  <cp:revision>7</cp:revision>
  <cp:lastPrinted>2021-09-14T15:33:00Z</cp:lastPrinted>
  <dcterms:created xsi:type="dcterms:W3CDTF">2023-01-17T17:18:00Z</dcterms:created>
  <dcterms:modified xsi:type="dcterms:W3CDTF">2023-01-17T17:31:00Z</dcterms:modified>
</cp:coreProperties>
</file>